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34" w:rsidRPr="00226E34" w:rsidRDefault="00226E34" w:rsidP="00226E34">
      <w:pPr>
        <w:pStyle w:val="a3"/>
        <w:spacing w:line="276" w:lineRule="auto"/>
        <w:ind w:firstLine="567"/>
        <w:jc w:val="both"/>
        <w:rPr>
          <w:b/>
          <w:sz w:val="24"/>
        </w:rPr>
      </w:pPr>
      <w:r w:rsidRPr="00226E34">
        <w:rPr>
          <w:b/>
          <w:sz w:val="24"/>
        </w:rPr>
        <w:t>Сведения об использовании бюджетных средств за 1 полугодие 2016 года</w:t>
      </w:r>
    </w:p>
    <w:p w:rsidR="00226E34" w:rsidRDefault="00226E34" w:rsidP="00226E34">
      <w:pPr>
        <w:pStyle w:val="a3"/>
        <w:spacing w:line="276" w:lineRule="auto"/>
        <w:ind w:firstLine="567"/>
        <w:jc w:val="both"/>
        <w:rPr>
          <w:sz w:val="24"/>
        </w:rPr>
      </w:pPr>
      <w:bookmarkStart w:id="0" w:name="_GoBack"/>
      <w:bookmarkEnd w:id="0"/>
    </w:p>
    <w:p w:rsidR="00226E34" w:rsidRPr="003F1388" w:rsidRDefault="00226E34" w:rsidP="00226E34">
      <w:pPr>
        <w:pStyle w:val="a3"/>
        <w:spacing w:line="276" w:lineRule="auto"/>
        <w:ind w:firstLine="567"/>
        <w:jc w:val="both"/>
        <w:rPr>
          <w:sz w:val="24"/>
        </w:rPr>
      </w:pPr>
      <w:r w:rsidRPr="00113A4A">
        <w:rPr>
          <w:sz w:val="24"/>
        </w:rPr>
        <w:t xml:space="preserve">За 1 </w:t>
      </w:r>
      <w:r>
        <w:rPr>
          <w:sz w:val="24"/>
        </w:rPr>
        <w:t>полугодие</w:t>
      </w:r>
      <w:r w:rsidRPr="00113A4A">
        <w:rPr>
          <w:sz w:val="24"/>
        </w:rPr>
        <w:t xml:space="preserve"> 2016 года наибольший удельный вес в структуре расходов бюджета занимают расходы по </w:t>
      </w:r>
      <w:r w:rsidRPr="003F1388">
        <w:rPr>
          <w:sz w:val="24"/>
        </w:rPr>
        <w:t xml:space="preserve">разделу «Образование» </w:t>
      </w:r>
      <w:r>
        <w:rPr>
          <w:sz w:val="24"/>
        </w:rPr>
        <w:t>66,9</w:t>
      </w:r>
      <w:r w:rsidRPr="003F1388">
        <w:rPr>
          <w:sz w:val="24"/>
        </w:rPr>
        <w:t>%, «Общегосударственные вопросы» - 1</w:t>
      </w:r>
      <w:r>
        <w:rPr>
          <w:sz w:val="24"/>
        </w:rPr>
        <w:t>1,3%,</w:t>
      </w:r>
      <w:r w:rsidRPr="003F1388">
        <w:rPr>
          <w:sz w:val="24"/>
        </w:rPr>
        <w:t xml:space="preserve"> </w:t>
      </w:r>
      <w:r>
        <w:rPr>
          <w:sz w:val="24"/>
        </w:rPr>
        <w:t xml:space="preserve">«Культура, кинематография» - 9%, </w:t>
      </w:r>
      <w:r w:rsidRPr="003F1388">
        <w:rPr>
          <w:sz w:val="24"/>
        </w:rPr>
        <w:t xml:space="preserve">«Жилищно-коммунальное хозяйство» - </w:t>
      </w:r>
      <w:r>
        <w:rPr>
          <w:sz w:val="24"/>
        </w:rPr>
        <w:t>6</w:t>
      </w:r>
      <w:r w:rsidRPr="003F1388">
        <w:rPr>
          <w:sz w:val="24"/>
        </w:rPr>
        <w:t>%</w:t>
      </w:r>
      <w:r>
        <w:rPr>
          <w:sz w:val="24"/>
        </w:rPr>
        <w:t>.</w:t>
      </w:r>
      <w:r w:rsidRPr="003F1388">
        <w:rPr>
          <w:sz w:val="24"/>
        </w:rPr>
        <w:t xml:space="preserve"> </w:t>
      </w:r>
    </w:p>
    <w:p w:rsidR="00226E34" w:rsidRPr="003F1388" w:rsidRDefault="00226E34" w:rsidP="00226E34">
      <w:pPr>
        <w:pStyle w:val="a3"/>
        <w:spacing w:line="276" w:lineRule="auto"/>
        <w:ind w:firstLine="0"/>
        <w:jc w:val="both"/>
        <w:rPr>
          <w:sz w:val="16"/>
          <w:szCs w:val="16"/>
          <w:highlight w:val="yellow"/>
        </w:rPr>
      </w:pPr>
    </w:p>
    <w:tbl>
      <w:tblPr>
        <w:tblW w:w="10237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260"/>
        <w:gridCol w:w="1402"/>
        <w:gridCol w:w="1404"/>
        <w:gridCol w:w="29"/>
        <w:gridCol w:w="1276"/>
        <w:gridCol w:w="1119"/>
        <w:gridCol w:w="1276"/>
      </w:tblGrid>
      <w:tr w:rsidR="00226E34" w:rsidRPr="00240A0B" w:rsidTr="00B64248">
        <w:trPr>
          <w:trHeight w:val="1040"/>
        </w:trPr>
        <w:tc>
          <w:tcPr>
            <w:tcW w:w="471" w:type="dxa"/>
            <w:vAlign w:val="center"/>
          </w:tcPr>
          <w:p w:rsidR="00226E34" w:rsidRPr="00640988" w:rsidRDefault="00226E34" w:rsidP="00B64248">
            <w:pPr>
              <w:pStyle w:val="a3"/>
              <w:spacing w:line="276" w:lineRule="auto"/>
              <w:ind w:firstLine="567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26E34" w:rsidRPr="00640988" w:rsidRDefault="00226E34" w:rsidP="00B64248">
            <w:pPr>
              <w:pStyle w:val="a3"/>
              <w:spacing w:line="276" w:lineRule="auto"/>
              <w:ind w:hanging="93"/>
              <w:jc w:val="center"/>
              <w:rPr>
                <w:sz w:val="20"/>
                <w:szCs w:val="20"/>
              </w:rPr>
            </w:pPr>
            <w:r w:rsidRPr="00640988">
              <w:rPr>
                <w:sz w:val="20"/>
                <w:szCs w:val="20"/>
              </w:rPr>
              <w:t>Раздел</w:t>
            </w:r>
          </w:p>
        </w:tc>
        <w:tc>
          <w:tcPr>
            <w:tcW w:w="1402" w:type="dxa"/>
            <w:vAlign w:val="center"/>
          </w:tcPr>
          <w:p w:rsidR="00226E34" w:rsidRPr="00640988" w:rsidRDefault="00226E34" w:rsidP="00B64248">
            <w:pPr>
              <w:pStyle w:val="a3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640988">
              <w:rPr>
                <w:sz w:val="20"/>
                <w:szCs w:val="20"/>
              </w:rPr>
              <w:t>План, сумма</w:t>
            </w:r>
          </w:p>
          <w:p w:rsidR="00226E34" w:rsidRPr="00640988" w:rsidRDefault="00226E34" w:rsidP="00B64248">
            <w:pPr>
              <w:pStyle w:val="a3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640988">
              <w:rPr>
                <w:sz w:val="20"/>
                <w:szCs w:val="20"/>
              </w:rPr>
              <w:t>тыс. руб.</w:t>
            </w:r>
          </w:p>
        </w:tc>
        <w:tc>
          <w:tcPr>
            <w:tcW w:w="1404" w:type="dxa"/>
            <w:vAlign w:val="center"/>
          </w:tcPr>
          <w:p w:rsidR="00226E34" w:rsidRPr="00640988" w:rsidRDefault="00226E34" w:rsidP="00B64248">
            <w:pPr>
              <w:pStyle w:val="a3"/>
              <w:spacing w:line="276" w:lineRule="auto"/>
              <w:ind w:firstLine="34"/>
              <w:jc w:val="center"/>
              <w:rPr>
                <w:sz w:val="20"/>
                <w:szCs w:val="20"/>
              </w:rPr>
            </w:pPr>
            <w:r w:rsidRPr="00640988">
              <w:rPr>
                <w:sz w:val="20"/>
                <w:szCs w:val="20"/>
              </w:rPr>
              <w:t>Исполнение по разделу</w:t>
            </w:r>
          </w:p>
        </w:tc>
        <w:tc>
          <w:tcPr>
            <w:tcW w:w="1305" w:type="dxa"/>
            <w:gridSpan w:val="2"/>
            <w:vAlign w:val="center"/>
          </w:tcPr>
          <w:p w:rsidR="00226E34" w:rsidRPr="00640988" w:rsidRDefault="00226E34" w:rsidP="00B64248">
            <w:pPr>
              <w:pStyle w:val="a3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640988">
              <w:rPr>
                <w:sz w:val="20"/>
                <w:szCs w:val="20"/>
              </w:rPr>
              <w:t>% исполнения к плану</w:t>
            </w:r>
          </w:p>
        </w:tc>
        <w:tc>
          <w:tcPr>
            <w:tcW w:w="1119" w:type="dxa"/>
            <w:vAlign w:val="center"/>
          </w:tcPr>
          <w:p w:rsidR="00226E34" w:rsidRPr="00640988" w:rsidRDefault="00226E34" w:rsidP="00B64248">
            <w:pPr>
              <w:pStyle w:val="a3"/>
              <w:spacing w:line="276" w:lineRule="auto"/>
              <w:ind w:hanging="4"/>
              <w:jc w:val="center"/>
              <w:rPr>
                <w:sz w:val="18"/>
                <w:szCs w:val="18"/>
              </w:rPr>
            </w:pPr>
            <w:r w:rsidRPr="00640988">
              <w:rPr>
                <w:sz w:val="18"/>
                <w:szCs w:val="18"/>
              </w:rPr>
              <w:t>Удельный вес к плану</w:t>
            </w:r>
          </w:p>
          <w:p w:rsidR="00226E34" w:rsidRPr="00640988" w:rsidRDefault="00226E34" w:rsidP="00B64248">
            <w:pPr>
              <w:pStyle w:val="a3"/>
              <w:spacing w:line="276" w:lineRule="auto"/>
              <w:ind w:hanging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435 730,7</w:t>
            </w:r>
            <w:r w:rsidRPr="00640988">
              <w:rPr>
                <w:sz w:val="18"/>
                <w:szCs w:val="18"/>
              </w:rPr>
              <w:t xml:space="preserve"> тыс. руб</w:t>
            </w:r>
            <w:proofErr w:type="gramStart"/>
            <w:r w:rsidRPr="00640988">
              <w:rPr>
                <w:sz w:val="18"/>
                <w:szCs w:val="18"/>
              </w:rPr>
              <w:t>. (%)</w:t>
            </w:r>
            <w:proofErr w:type="gramEnd"/>
          </w:p>
        </w:tc>
        <w:tc>
          <w:tcPr>
            <w:tcW w:w="1276" w:type="dxa"/>
            <w:vAlign w:val="center"/>
          </w:tcPr>
          <w:p w:rsidR="00226E34" w:rsidRPr="00640988" w:rsidRDefault="00226E34" w:rsidP="00B64248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640988">
              <w:rPr>
                <w:sz w:val="18"/>
                <w:szCs w:val="18"/>
              </w:rPr>
              <w:t xml:space="preserve">Удельный вес к исполнению </w:t>
            </w:r>
            <w:r>
              <w:rPr>
                <w:sz w:val="18"/>
                <w:szCs w:val="18"/>
              </w:rPr>
              <w:t>189</w:t>
            </w:r>
            <w:r w:rsidRPr="0064098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842</w:t>
            </w:r>
            <w:r w:rsidRPr="0064098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  <w:r w:rsidRPr="00640988">
              <w:rPr>
                <w:sz w:val="18"/>
                <w:szCs w:val="18"/>
              </w:rPr>
              <w:t xml:space="preserve"> тыс. руб</w:t>
            </w:r>
            <w:proofErr w:type="gramStart"/>
            <w:r w:rsidRPr="00640988">
              <w:rPr>
                <w:sz w:val="18"/>
                <w:szCs w:val="18"/>
              </w:rPr>
              <w:t>. (%)</w:t>
            </w:r>
            <w:proofErr w:type="gramEnd"/>
          </w:p>
        </w:tc>
      </w:tr>
      <w:tr w:rsidR="00226E34" w:rsidRPr="00240A0B" w:rsidTr="00B64248">
        <w:trPr>
          <w:trHeight w:val="624"/>
        </w:trPr>
        <w:tc>
          <w:tcPr>
            <w:tcW w:w="471" w:type="dxa"/>
            <w:shd w:val="clear" w:color="auto" w:fill="auto"/>
          </w:tcPr>
          <w:p w:rsidR="00226E34" w:rsidRPr="00640988" w:rsidRDefault="00226E34" w:rsidP="00B64248">
            <w:pPr>
              <w:pStyle w:val="a3"/>
              <w:tabs>
                <w:tab w:val="right" w:pos="-63"/>
                <w:tab w:val="center" w:pos="340"/>
              </w:tabs>
              <w:spacing w:line="276" w:lineRule="auto"/>
              <w:ind w:firstLine="0"/>
              <w:rPr>
                <w:sz w:val="18"/>
                <w:szCs w:val="18"/>
              </w:rPr>
            </w:pPr>
            <w:r w:rsidRPr="00640988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26E34" w:rsidRPr="00640988" w:rsidRDefault="00226E34" w:rsidP="00B64248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  <w:r w:rsidRPr="00640988">
              <w:rPr>
                <w:sz w:val="20"/>
                <w:szCs w:val="20"/>
              </w:rPr>
              <w:t>0100</w:t>
            </w:r>
          </w:p>
          <w:p w:rsidR="00226E34" w:rsidRPr="00640988" w:rsidRDefault="00226E34" w:rsidP="00B64248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  <w:r w:rsidRPr="0064098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26E34" w:rsidRPr="00640988" w:rsidRDefault="00226E34" w:rsidP="00B64248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55 272,8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226E34" w:rsidRPr="00640988" w:rsidRDefault="00226E34" w:rsidP="00B64248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21 562,4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6E34" w:rsidRPr="002F0585" w:rsidRDefault="00226E34" w:rsidP="00B64248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2F0585">
              <w:rPr>
                <w:sz w:val="22"/>
                <w:szCs w:val="22"/>
              </w:rPr>
              <w:t>39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26E34" w:rsidRPr="002F0585" w:rsidRDefault="00226E34" w:rsidP="00B64248">
            <w:pPr>
              <w:pStyle w:val="a3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6E34" w:rsidRPr="002F0585" w:rsidRDefault="00226E34" w:rsidP="00B64248">
            <w:pPr>
              <w:pStyle w:val="a3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</w:tr>
      <w:tr w:rsidR="00226E34" w:rsidRPr="00240A0B" w:rsidTr="00B64248">
        <w:tc>
          <w:tcPr>
            <w:tcW w:w="471" w:type="dxa"/>
            <w:vAlign w:val="center"/>
          </w:tcPr>
          <w:p w:rsidR="00226E34" w:rsidRPr="00640988" w:rsidRDefault="00226E34" w:rsidP="00B64248">
            <w:pPr>
              <w:pStyle w:val="a3"/>
              <w:tabs>
                <w:tab w:val="right" w:pos="113"/>
                <w:tab w:val="center" w:pos="340"/>
              </w:tabs>
              <w:spacing w:line="276" w:lineRule="auto"/>
              <w:ind w:firstLine="0"/>
              <w:rPr>
                <w:sz w:val="18"/>
                <w:szCs w:val="18"/>
              </w:rPr>
            </w:pPr>
            <w:r w:rsidRPr="00640988"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:rsidR="00226E34" w:rsidRPr="00640988" w:rsidRDefault="00226E34" w:rsidP="00B64248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  <w:r w:rsidRPr="00640988">
              <w:rPr>
                <w:sz w:val="20"/>
                <w:szCs w:val="20"/>
              </w:rPr>
              <w:t>0200</w:t>
            </w:r>
          </w:p>
          <w:p w:rsidR="00226E34" w:rsidRPr="00640988" w:rsidRDefault="00226E34" w:rsidP="00B64248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  <w:r w:rsidRPr="0064098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02" w:type="dxa"/>
            <w:vAlign w:val="center"/>
          </w:tcPr>
          <w:p w:rsidR="00226E34" w:rsidRPr="00640988" w:rsidRDefault="00226E34" w:rsidP="00B64248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212,6</w:t>
            </w:r>
          </w:p>
        </w:tc>
        <w:tc>
          <w:tcPr>
            <w:tcW w:w="1433" w:type="dxa"/>
            <w:gridSpan w:val="2"/>
            <w:vAlign w:val="center"/>
          </w:tcPr>
          <w:p w:rsidR="00226E34" w:rsidRPr="00640988" w:rsidRDefault="00226E34" w:rsidP="00B64248">
            <w:pPr>
              <w:pStyle w:val="a3"/>
              <w:spacing w:line="276" w:lineRule="auto"/>
              <w:ind w:firstLine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96,1</w:t>
            </w:r>
          </w:p>
        </w:tc>
        <w:tc>
          <w:tcPr>
            <w:tcW w:w="1276" w:type="dxa"/>
            <w:vAlign w:val="center"/>
          </w:tcPr>
          <w:p w:rsidR="00226E34" w:rsidRPr="002F0585" w:rsidRDefault="00226E34" w:rsidP="00B64248">
            <w:pPr>
              <w:pStyle w:val="a3"/>
              <w:spacing w:line="276" w:lineRule="auto"/>
              <w:ind w:hanging="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1119" w:type="dxa"/>
            <w:vAlign w:val="center"/>
          </w:tcPr>
          <w:p w:rsidR="00226E34" w:rsidRPr="002F0585" w:rsidRDefault="00226E34" w:rsidP="00B64248">
            <w:pPr>
              <w:pStyle w:val="a3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vAlign w:val="center"/>
          </w:tcPr>
          <w:p w:rsidR="00226E34" w:rsidRPr="002F0585" w:rsidRDefault="00226E34" w:rsidP="00B64248">
            <w:pPr>
              <w:pStyle w:val="a3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226E34" w:rsidRPr="00240A0B" w:rsidTr="00B64248">
        <w:tc>
          <w:tcPr>
            <w:tcW w:w="471" w:type="dxa"/>
            <w:vAlign w:val="center"/>
          </w:tcPr>
          <w:p w:rsidR="00226E34" w:rsidRPr="00640988" w:rsidRDefault="00226E34" w:rsidP="00B64248">
            <w:pPr>
              <w:pStyle w:val="a3"/>
              <w:spacing w:line="276" w:lineRule="auto"/>
              <w:ind w:firstLine="0"/>
              <w:rPr>
                <w:sz w:val="18"/>
                <w:szCs w:val="18"/>
              </w:rPr>
            </w:pPr>
            <w:r w:rsidRPr="00640988">
              <w:rPr>
                <w:sz w:val="18"/>
                <w:szCs w:val="18"/>
              </w:rPr>
              <w:t>3</w:t>
            </w:r>
          </w:p>
        </w:tc>
        <w:tc>
          <w:tcPr>
            <w:tcW w:w="3260" w:type="dxa"/>
            <w:vAlign w:val="center"/>
          </w:tcPr>
          <w:p w:rsidR="00226E34" w:rsidRPr="00640988" w:rsidRDefault="00226E34" w:rsidP="00B64248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  <w:r w:rsidRPr="00640988">
              <w:rPr>
                <w:sz w:val="20"/>
                <w:szCs w:val="20"/>
              </w:rPr>
              <w:t>0300</w:t>
            </w:r>
          </w:p>
          <w:p w:rsidR="00226E34" w:rsidRPr="00640988" w:rsidRDefault="00226E34" w:rsidP="00B64248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  <w:r w:rsidRPr="0064098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2" w:type="dxa"/>
            <w:vAlign w:val="center"/>
          </w:tcPr>
          <w:p w:rsidR="00226E34" w:rsidRPr="00640988" w:rsidRDefault="00226E34" w:rsidP="00B64248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7 299,7</w:t>
            </w:r>
          </w:p>
        </w:tc>
        <w:tc>
          <w:tcPr>
            <w:tcW w:w="1433" w:type="dxa"/>
            <w:gridSpan w:val="2"/>
            <w:vAlign w:val="center"/>
          </w:tcPr>
          <w:p w:rsidR="00226E34" w:rsidRPr="00640988" w:rsidRDefault="00226E34" w:rsidP="00B64248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1 839,7</w:t>
            </w:r>
          </w:p>
        </w:tc>
        <w:tc>
          <w:tcPr>
            <w:tcW w:w="1276" w:type="dxa"/>
            <w:vAlign w:val="center"/>
          </w:tcPr>
          <w:p w:rsidR="00226E34" w:rsidRPr="002F0585" w:rsidRDefault="00226E34" w:rsidP="00B64248">
            <w:pPr>
              <w:pStyle w:val="a3"/>
              <w:spacing w:line="276" w:lineRule="auto"/>
              <w:ind w:firstLine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</w:tc>
        <w:tc>
          <w:tcPr>
            <w:tcW w:w="1119" w:type="dxa"/>
            <w:vAlign w:val="center"/>
          </w:tcPr>
          <w:p w:rsidR="00226E34" w:rsidRPr="002F0585" w:rsidRDefault="00226E34" w:rsidP="00B64248">
            <w:pPr>
              <w:pStyle w:val="a3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276" w:type="dxa"/>
            <w:vAlign w:val="center"/>
          </w:tcPr>
          <w:p w:rsidR="00226E34" w:rsidRPr="002F0585" w:rsidRDefault="00226E34" w:rsidP="00B64248">
            <w:pPr>
              <w:pStyle w:val="a3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26E34" w:rsidRPr="00240A0B" w:rsidTr="00B64248">
        <w:tc>
          <w:tcPr>
            <w:tcW w:w="471" w:type="dxa"/>
            <w:vAlign w:val="center"/>
          </w:tcPr>
          <w:p w:rsidR="00226E34" w:rsidRPr="00640988" w:rsidRDefault="00226E34" w:rsidP="00B64248">
            <w:pPr>
              <w:pStyle w:val="a3"/>
              <w:spacing w:line="276" w:lineRule="auto"/>
              <w:ind w:firstLine="0"/>
              <w:rPr>
                <w:sz w:val="18"/>
                <w:szCs w:val="18"/>
              </w:rPr>
            </w:pPr>
            <w:r w:rsidRPr="00640988">
              <w:rPr>
                <w:sz w:val="18"/>
                <w:szCs w:val="18"/>
              </w:rPr>
              <w:t>4</w:t>
            </w:r>
          </w:p>
        </w:tc>
        <w:tc>
          <w:tcPr>
            <w:tcW w:w="3260" w:type="dxa"/>
            <w:vAlign w:val="center"/>
          </w:tcPr>
          <w:p w:rsidR="00226E34" w:rsidRPr="00640988" w:rsidRDefault="00226E34" w:rsidP="00B64248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  <w:r w:rsidRPr="00640988">
              <w:rPr>
                <w:sz w:val="20"/>
                <w:szCs w:val="20"/>
              </w:rPr>
              <w:t>0400</w:t>
            </w:r>
          </w:p>
          <w:p w:rsidR="00226E34" w:rsidRPr="00640988" w:rsidRDefault="00226E34" w:rsidP="00B64248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  <w:r w:rsidRPr="0064098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02" w:type="dxa"/>
            <w:vAlign w:val="center"/>
          </w:tcPr>
          <w:p w:rsidR="00226E34" w:rsidRPr="00640988" w:rsidRDefault="00226E34" w:rsidP="00B64248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14 653,8</w:t>
            </w:r>
          </w:p>
        </w:tc>
        <w:tc>
          <w:tcPr>
            <w:tcW w:w="1433" w:type="dxa"/>
            <w:gridSpan w:val="2"/>
            <w:vAlign w:val="center"/>
          </w:tcPr>
          <w:p w:rsidR="00226E34" w:rsidRPr="00640988" w:rsidRDefault="00226E34" w:rsidP="00B64248">
            <w:pPr>
              <w:pStyle w:val="a3"/>
              <w:spacing w:line="276" w:lineRule="auto"/>
              <w:ind w:firstLine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845,2</w:t>
            </w:r>
          </w:p>
        </w:tc>
        <w:tc>
          <w:tcPr>
            <w:tcW w:w="1276" w:type="dxa"/>
            <w:vAlign w:val="center"/>
          </w:tcPr>
          <w:p w:rsidR="00226E34" w:rsidRPr="002F0585" w:rsidRDefault="00226E34" w:rsidP="00B64248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1119" w:type="dxa"/>
            <w:vAlign w:val="center"/>
          </w:tcPr>
          <w:p w:rsidR="00226E34" w:rsidRPr="002F0585" w:rsidRDefault="00226E34" w:rsidP="00B64248">
            <w:pPr>
              <w:pStyle w:val="a3"/>
              <w:spacing w:line="276" w:lineRule="auto"/>
              <w:ind w:firstLine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276" w:type="dxa"/>
            <w:vAlign w:val="center"/>
          </w:tcPr>
          <w:p w:rsidR="00226E34" w:rsidRPr="002F0585" w:rsidRDefault="00226E34" w:rsidP="00B64248">
            <w:pPr>
              <w:pStyle w:val="a3"/>
              <w:spacing w:line="276" w:lineRule="auto"/>
              <w:ind w:firstLine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226E34" w:rsidRPr="00240A0B" w:rsidTr="00B64248">
        <w:trPr>
          <w:trHeight w:val="617"/>
        </w:trPr>
        <w:tc>
          <w:tcPr>
            <w:tcW w:w="471" w:type="dxa"/>
            <w:vAlign w:val="center"/>
          </w:tcPr>
          <w:p w:rsidR="00226E34" w:rsidRPr="00640988" w:rsidRDefault="00226E34" w:rsidP="00B64248">
            <w:pPr>
              <w:pStyle w:val="a3"/>
              <w:spacing w:line="276" w:lineRule="auto"/>
              <w:ind w:firstLine="0"/>
              <w:rPr>
                <w:sz w:val="18"/>
                <w:szCs w:val="18"/>
              </w:rPr>
            </w:pPr>
            <w:r w:rsidRPr="00640988">
              <w:rPr>
                <w:sz w:val="18"/>
                <w:szCs w:val="18"/>
              </w:rPr>
              <w:t>5</w:t>
            </w:r>
          </w:p>
        </w:tc>
        <w:tc>
          <w:tcPr>
            <w:tcW w:w="3260" w:type="dxa"/>
            <w:vAlign w:val="center"/>
          </w:tcPr>
          <w:p w:rsidR="00226E34" w:rsidRPr="00640988" w:rsidRDefault="00226E34" w:rsidP="00B64248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  <w:r w:rsidRPr="00640988">
              <w:rPr>
                <w:sz w:val="20"/>
                <w:szCs w:val="20"/>
              </w:rPr>
              <w:t>0500</w:t>
            </w:r>
          </w:p>
          <w:p w:rsidR="00226E34" w:rsidRPr="00640988" w:rsidRDefault="00226E34" w:rsidP="00B64248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  <w:r w:rsidRPr="0064098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2" w:type="dxa"/>
            <w:vAlign w:val="center"/>
          </w:tcPr>
          <w:p w:rsidR="00226E34" w:rsidRPr="00640988" w:rsidRDefault="00226E34" w:rsidP="00B64248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85 830,7</w:t>
            </w:r>
          </w:p>
        </w:tc>
        <w:tc>
          <w:tcPr>
            <w:tcW w:w="1433" w:type="dxa"/>
            <w:gridSpan w:val="2"/>
            <w:vAlign w:val="center"/>
          </w:tcPr>
          <w:p w:rsidR="00226E34" w:rsidRPr="00640988" w:rsidRDefault="00226E34" w:rsidP="00B64248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11 236,9</w:t>
            </w:r>
          </w:p>
        </w:tc>
        <w:tc>
          <w:tcPr>
            <w:tcW w:w="1276" w:type="dxa"/>
            <w:vAlign w:val="center"/>
          </w:tcPr>
          <w:p w:rsidR="00226E34" w:rsidRPr="002F0585" w:rsidRDefault="00226E34" w:rsidP="00B64248">
            <w:pPr>
              <w:pStyle w:val="a3"/>
              <w:spacing w:line="276" w:lineRule="auto"/>
              <w:ind w:hanging="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</w:t>
            </w:r>
          </w:p>
        </w:tc>
        <w:tc>
          <w:tcPr>
            <w:tcW w:w="1119" w:type="dxa"/>
            <w:vAlign w:val="center"/>
          </w:tcPr>
          <w:p w:rsidR="00226E34" w:rsidRPr="002F0585" w:rsidRDefault="00226E34" w:rsidP="00B64248">
            <w:pPr>
              <w:pStyle w:val="a3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  <w:tc>
          <w:tcPr>
            <w:tcW w:w="1276" w:type="dxa"/>
            <w:vAlign w:val="center"/>
          </w:tcPr>
          <w:p w:rsidR="00226E34" w:rsidRPr="002F0585" w:rsidRDefault="00226E34" w:rsidP="00B64248">
            <w:pPr>
              <w:pStyle w:val="a3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226E34" w:rsidRPr="00240A0B" w:rsidTr="00B64248">
        <w:trPr>
          <w:trHeight w:val="555"/>
        </w:trPr>
        <w:tc>
          <w:tcPr>
            <w:tcW w:w="471" w:type="dxa"/>
            <w:vAlign w:val="center"/>
          </w:tcPr>
          <w:p w:rsidR="00226E34" w:rsidRPr="009B09BA" w:rsidRDefault="00226E34" w:rsidP="00B64248">
            <w:pPr>
              <w:pStyle w:val="a3"/>
              <w:spacing w:line="276" w:lineRule="auto"/>
              <w:ind w:firstLine="0"/>
              <w:rPr>
                <w:sz w:val="18"/>
                <w:szCs w:val="18"/>
              </w:rPr>
            </w:pPr>
            <w:r w:rsidRPr="009B09BA"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vAlign w:val="center"/>
          </w:tcPr>
          <w:p w:rsidR="00226E34" w:rsidRPr="009B09BA" w:rsidRDefault="00226E34" w:rsidP="00B64248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  <w:r w:rsidRPr="009B09BA">
              <w:rPr>
                <w:sz w:val="20"/>
                <w:szCs w:val="20"/>
              </w:rPr>
              <w:t>0700</w:t>
            </w:r>
          </w:p>
          <w:p w:rsidR="00226E34" w:rsidRPr="009B09BA" w:rsidRDefault="00226E34" w:rsidP="00B64248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  <w:r w:rsidRPr="009B09BA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02" w:type="dxa"/>
            <w:vAlign w:val="center"/>
          </w:tcPr>
          <w:p w:rsidR="00226E34" w:rsidRPr="00640988" w:rsidRDefault="00226E34" w:rsidP="00B64248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228 674,9</w:t>
            </w:r>
          </w:p>
        </w:tc>
        <w:tc>
          <w:tcPr>
            <w:tcW w:w="1433" w:type="dxa"/>
            <w:gridSpan w:val="2"/>
            <w:vAlign w:val="center"/>
          </w:tcPr>
          <w:p w:rsidR="00226E34" w:rsidRPr="00640988" w:rsidRDefault="00226E34" w:rsidP="00B64248">
            <w:pPr>
              <w:pStyle w:val="a3"/>
              <w:spacing w:line="276" w:lineRule="auto"/>
              <w:ind w:firstLine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127 077,6</w:t>
            </w:r>
          </w:p>
        </w:tc>
        <w:tc>
          <w:tcPr>
            <w:tcW w:w="1276" w:type="dxa"/>
            <w:vAlign w:val="center"/>
          </w:tcPr>
          <w:p w:rsidR="00226E34" w:rsidRPr="009D11DB" w:rsidRDefault="00226E34" w:rsidP="00B64248">
            <w:pPr>
              <w:pStyle w:val="a3"/>
              <w:spacing w:line="276" w:lineRule="auto"/>
              <w:ind w:hanging="124"/>
              <w:jc w:val="center"/>
              <w:rPr>
                <w:sz w:val="22"/>
                <w:szCs w:val="22"/>
              </w:rPr>
            </w:pPr>
            <w:r w:rsidRPr="009D11DB">
              <w:rPr>
                <w:sz w:val="22"/>
                <w:szCs w:val="22"/>
              </w:rPr>
              <w:t>55,6</w:t>
            </w:r>
          </w:p>
        </w:tc>
        <w:tc>
          <w:tcPr>
            <w:tcW w:w="1119" w:type="dxa"/>
            <w:vAlign w:val="center"/>
          </w:tcPr>
          <w:p w:rsidR="00226E34" w:rsidRPr="009D11DB" w:rsidRDefault="00226E34" w:rsidP="00B64248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D11DB">
              <w:rPr>
                <w:sz w:val="22"/>
                <w:szCs w:val="22"/>
              </w:rPr>
              <w:t>52,5</w:t>
            </w:r>
          </w:p>
        </w:tc>
        <w:tc>
          <w:tcPr>
            <w:tcW w:w="1276" w:type="dxa"/>
            <w:vAlign w:val="center"/>
          </w:tcPr>
          <w:p w:rsidR="00226E34" w:rsidRPr="009D11DB" w:rsidRDefault="00226E34" w:rsidP="00B64248">
            <w:pPr>
              <w:pStyle w:val="a3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</w:t>
            </w:r>
          </w:p>
        </w:tc>
      </w:tr>
      <w:tr w:rsidR="00226E34" w:rsidRPr="00240A0B" w:rsidTr="00B64248">
        <w:tc>
          <w:tcPr>
            <w:tcW w:w="471" w:type="dxa"/>
            <w:vAlign w:val="center"/>
          </w:tcPr>
          <w:p w:rsidR="00226E34" w:rsidRPr="00640988" w:rsidRDefault="00226E34" w:rsidP="00B64248">
            <w:pPr>
              <w:pStyle w:val="a3"/>
              <w:spacing w:line="276" w:lineRule="auto"/>
              <w:ind w:firstLine="0"/>
              <w:rPr>
                <w:sz w:val="18"/>
                <w:szCs w:val="18"/>
              </w:rPr>
            </w:pPr>
            <w:r w:rsidRPr="00640988">
              <w:rPr>
                <w:sz w:val="18"/>
                <w:szCs w:val="18"/>
              </w:rPr>
              <w:t>7</w:t>
            </w:r>
          </w:p>
        </w:tc>
        <w:tc>
          <w:tcPr>
            <w:tcW w:w="3260" w:type="dxa"/>
            <w:vAlign w:val="center"/>
          </w:tcPr>
          <w:p w:rsidR="00226E34" w:rsidRPr="00640988" w:rsidRDefault="00226E34" w:rsidP="00B64248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  <w:r w:rsidRPr="00640988">
              <w:rPr>
                <w:sz w:val="20"/>
                <w:szCs w:val="20"/>
              </w:rPr>
              <w:t>0800</w:t>
            </w:r>
          </w:p>
          <w:p w:rsidR="00226E34" w:rsidRPr="00640988" w:rsidRDefault="00226E34" w:rsidP="00B64248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  <w:r w:rsidRPr="00640988">
              <w:rPr>
                <w:sz w:val="20"/>
                <w:szCs w:val="20"/>
              </w:rPr>
              <w:t>Культура</w:t>
            </w:r>
          </w:p>
        </w:tc>
        <w:tc>
          <w:tcPr>
            <w:tcW w:w="1402" w:type="dxa"/>
            <w:vAlign w:val="center"/>
          </w:tcPr>
          <w:p w:rsidR="00226E34" w:rsidRPr="00640988" w:rsidRDefault="00226E34" w:rsidP="00B64248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26 140,6</w:t>
            </w:r>
          </w:p>
        </w:tc>
        <w:tc>
          <w:tcPr>
            <w:tcW w:w="1433" w:type="dxa"/>
            <w:gridSpan w:val="2"/>
            <w:vAlign w:val="center"/>
          </w:tcPr>
          <w:p w:rsidR="00226E34" w:rsidRPr="00640988" w:rsidRDefault="00226E34" w:rsidP="00B64248">
            <w:pPr>
              <w:pStyle w:val="a3"/>
              <w:spacing w:line="276" w:lineRule="auto"/>
              <w:ind w:firstLine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17 525,1</w:t>
            </w:r>
          </w:p>
        </w:tc>
        <w:tc>
          <w:tcPr>
            <w:tcW w:w="1276" w:type="dxa"/>
            <w:vAlign w:val="center"/>
          </w:tcPr>
          <w:p w:rsidR="00226E34" w:rsidRPr="009D11DB" w:rsidRDefault="00226E34" w:rsidP="00B64248">
            <w:pPr>
              <w:pStyle w:val="a3"/>
              <w:spacing w:line="276" w:lineRule="auto"/>
              <w:ind w:hanging="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  <w:tc>
          <w:tcPr>
            <w:tcW w:w="1119" w:type="dxa"/>
            <w:vAlign w:val="center"/>
          </w:tcPr>
          <w:p w:rsidR="00226E34" w:rsidRPr="009D11DB" w:rsidRDefault="00226E34" w:rsidP="00B64248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</w:tcPr>
          <w:p w:rsidR="00226E34" w:rsidRPr="009D11DB" w:rsidRDefault="00226E34" w:rsidP="00B64248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</w:tr>
      <w:tr w:rsidR="00226E34" w:rsidRPr="00240A0B" w:rsidTr="00B64248">
        <w:trPr>
          <w:trHeight w:val="582"/>
        </w:trPr>
        <w:tc>
          <w:tcPr>
            <w:tcW w:w="471" w:type="dxa"/>
            <w:vAlign w:val="center"/>
          </w:tcPr>
          <w:p w:rsidR="00226E34" w:rsidRPr="00640988" w:rsidRDefault="00226E34" w:rsidP="00B64248">
            <w:pPr>
              <w:pStyle w:val="a3"/>
              <w:spacing w:line="276" w:lineRule="auto"/>
              <w:ind w:firstLine="0"/>
              <w:rPr>
                <w:sz w:val="18"/>
                <w:szCs w:val="18"/>
              </w:rPr>
            </w:pPr>
            <w:r w:rsidRPr="00640988">
              <w:rPr>
                <w:sz w:val="18"/>
                <w:szCs w:val="18"/>
              </w:rPr>
              <w:t>8</w:t>
            </w:r>
          </w:p>
        </w:tc>
        <w:tc>
          <w:tcPr>
            <w:tcW w:w="3260" w:type="dxa"/>
            <w:vAlign w:val="center"/>
          </w:tcPr>
          <w:p w:rsidR="00226E34" w:rsidRPr="00640988" w:rsidRDefault="00226E34" w:rsidP="00B64248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  <w:r w:rsidRPr="00640988">
              <w:rPr>
                <w:sz w:val="20"/>
                <w:szCs w:val="20"/>
              </w:rPr>
              <w:t>0900</w:t>
            </w:r>
          </w:p>
          <w:p w:rsidR="00226E34" w:rsidRPr="00640988" w:rsidRDefault="00226E34" w:rsidP="00B64248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  <w:r w:rsidRPr="00640988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402" w:type="dxa"/>
            <w:vAlign w:val="center"/>
          </w:tcPr>
          <w:p w:rsidR="00226E34" w:rsidRPr="00640988" w:rsidRDefault="00226E34" w:rsidP="00B64248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490,5</w:t>
            </w:r>
          </w:p>
        </w:tc>
        <w:tc>
          <w:tcPr>
            <w:tcW w:w="1433" w:type="dxa"/>
            <w:gridSpan w:val="2"/>
            <w:vAlign w:val="center"/>
          </w:tcPr>
          <w:p w:rsidR="00226E34" w:rsidRPr="00640988" w:rsidRDefault="00226E34" w:rsidP="00B64248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263,0</w:t>
            </w:r>
          </w:p>
        </w:tc>
        <w:tc>
          <w:tcPr>
            <w:tcW w:w="1276" w:type="dxa"/>
            <w:vAlign w:val="center"/>
          </w:tcPr>
          <w:p w:rsidR="00226E34" w:rsidRPr="009D11DB" w:rsidRDefault="00226E34" w:rsidP="00B64248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53,6</w:t>
            </w:r>
          </w:p>
        </w:tc>
        <w:tc>
          <w:tcPr>
            <w:tcW w:w="1119" w:type="dxa"/>
            <w:vAlign w:val="center"/>
          </w:tcPr>
          <w:p w:rsidR="00226E34" w:rsidRPr="009D11DB" w:rsidRDefault="00226E34" w:rsidP="00B64248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276" w:type="dxa"/>
            <w:vAlign w:val="center"/>
          </w:tcPr>
          <w:p w:rsidR="00226E34" w:rsidRPr="009D11DB" w:rsidRDefault="00226E34" w:rsidP="00B64248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226E34" w:rsidRPr="00240A0B" w:rsidTr="00B64248">
        <w:tc>
          <w:tcPr>
            <w:tcW w:w="471" w:type="dxa"/>
            <w:vAlign w:val="center"/>
          </w:tcPr>
          <w:p w:rsidR="00226E34" w:rsidRPr="00640988" w:rsidRDefault="00226E34" w:rsidP="00B64248">
            <w:pPr>
              <w:pStyle w:val="a3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640988">
              <w:rPr>
                <w:sz w:val="18"/>
                <w:szCs w:val="18"/>
              </w:rPr>
              <w:t>9</w:t>
            </w:r>
          </w:p>
        </w:tc>
        <w:tc>
          <w:tcPr>
            <w:tcW w:w="3260" w:type="dxa"/>
            <w:vAlign w:val="center"/>
          </w:tcPr>
          <w:p w:rsidR="00226E34" w:rsidRPr="00640988" w:rsidRDefault="00226E34" w:rsidP="00B64248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  <w:r w:rsidRPr="00640988">
              <w:rPr>
                <w:sz w:val="20"/>
                <w:szCs w:val="20"/>
              </w:rPr>
              <w:t>1000</w:t>
            </w:r>
          </w:p>
          <w:p w:rsidR="00226E34" w:rsidRPr="00640988" w:rsidRDefault="00226E34" w:rsidP="00B64248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  <w:r w:rsidRPr="0064098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02" w:type="dxa"/>
            <w:vAlign w:val="center"/>
          </w:tcPr>
          <w:p w:rsidR="00226E34" w:rsidRPr="00640988" w:rsidRDefault="00226E34" w:rsidP="00B64248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16 680,1</w:t>
            </w:r>
          </w:p>
        </w:tc>
        <w:tc>
          <w:tcPr>
            <w:tcW w:w="1433" w:type="dxa"/>
            <w:gridSpan w:val="2"/>
            <w:vAlign w:val="center"/>
          </w:tcPr>
          <w:p w:rsidR="00226E34" w:rsidRPr="00640988" w:rsidRDefault="00226E34" w:rsidP="00B64248">
            <w:pPr>
              <w:pStyle w:val="a3"/>
              <w:spacing w:line="276" w:lineRule="auto"/>
              <w:ind w:firstLine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9 125,2</w:t>
            </w:r>
          </w:p>
        </w:tc>
        <w:tc>
          <w:tcPr>
            <w:tcW w:w="1276" w:type="dxa"/>
            <w:vAlign w:val="center"/>
          </w:tcPr>
          <w:p w:rsidR="00226E34" w:rsidRPr="009D11DB" w:rsidRDefault="00226E34" w:rsidP="00B64248">
            <w:pPr>
              <w:pStyle w:val="a3"/>
              <w:spacing w:line="276" w:lineRule="auto"/>
              <w:ind w:hanging="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54,7</w:t>
            </w:r>
          </w:p>
        </w:tc>
        <w:tc>
          <w:tcPr>
            <w:tcW w:w="1119" w:type="dxa"/>
            <w:vAlign w:val="center"/>
          </w:tcPr>
          <w:p w:rsidR="00226E34" w:rsidRPr="009D11DB" w:rsidRDefault="00226E34" w:rsidP="00B64248">
            <w:pPr>
              <w:pStyle w:val="a3"/>
              <w:spacing w:line="276" w:lineRule="auto"/>
              <w:ind w:hanging="1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276" w:type="dxa"/>
            <w:vAlign w:val="center"/>
          </w:tcPr>
          <w:p w:rsidR="00226E34" w:rsidRPr="009D11DB" w:rsidRDefault="00226E34" w:rsidP="00B64248">
            <w:pPr>
              <w:pStyle w:val="a3"/>
              <w:spacing w:line="27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</w:tr>
      <w:tr w:rsidR="00226E34" w:rsidRPr="00240A0B" w:rsidTr="00B64248">
        <w:tc>
          <w:tcPr>
            <w:tcW w:w="471" w:type="dxa"/>
            <w:vAlign w:val="center"/>
          </w:tcPr>
          <w:p w:rsidR="00226E34" w:rsidRPr="00640988" w:rsidRDefault="00226E34" w:rsidP="00B64248">
            <w:pPr>
              <w:pStyle w:val="a3"/>
              <w:spacing w:line="276" w:lineRule="auto"/>
              <w:ind w:firstLine="0"/>
              <w:rPr>
                <w:sz w:val="18"/>
                <w:szCs w:val="18"/>
              </w:rPr>
            </w:pPr>
            <w:r w:rsidRPr="00640988">
              <w:rPr>
                <w:sz w:val="18"/>
                <w:szCs w:val="18"/>
              </w:rPr>
              <w:t>10</w:t>
            </w:r>
          </w:p>
        </w:tc>
        <w:tc>
          <w:tcPr>
            <w:tcW w:w="3260" w:type="dxa"/>
            <w:vAlign w:val="center"/>
          </w:tcPr>
          <w:p w:rsidR="00226E34" w:rsidRPr="00640988" w:rsidRDefault="00226E34" w:rsidP="00B64248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  <w:r w:rsidRPr="00640988">
              <w:rPr>
                <w:sz w:val="20"/>
                <w:szCs w:val="20"/>
              </w:rPr>
              <w:t>1100</w:t>
            </w:r>
          </w:p>
          <w:p w:rsidR="00226E34" w:rsidRPr="00640988" w:rsidRDefault="00226E34" w:rsidP="00B64248">
            <w:pPr>
              <w:pStyle w:val="a3"/>
              <w:spacing w:line="276" w:lineRule="auto"/>
              <w:ind w:firstLine="0"/>
              <w:rPr>
                <w:sz w:val="20"/>
                <w:szCs w:val="20"/>
              </w:rPr>
            </w:pPr>
            <w:r w:rsidRPr="0064098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02" w:type="dxa"/>
            <w:vAlign w:val="center"/>
          </w:tcPr>
          <w:p w:rsidR="00226E34" w:rsidRPr="00640988" w:rsidRDefault="00226E34" w:rsidP="00B64248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475,0</w:t>
            </w:r>
          </w:p>
        </w:tc>
        <w:tc>
          <w:tcPr>
            <w:tcW w:w="1433" w:type="dxa"/>
            <w:gridSpan w:val="2"/>
            <w:vAlign w:val="center"/>
          </w:tcPr>
          <w:p w:rsidR="00226E34" w:rsidRPr="00640988" w:rsidRDefault="00226E34" w:rsidP="00B64248">
            <w:pPr>
              <w:pStyle w:val="a3"/>
              <w:spacing w:line="276" w:lineRule="auto"/>
              <w:ind w:firstLine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271,4</w:t>
            </w:r>
          </w:p>
        </w:tc>
        <w:tc>
          <w:tcPr>
            <w:tcW w:w="1276" w:type="dxa"/>
            <w:vAlign w:val="center"/>
          </w:tcPr>
          <w:p w:rsidR="00226E34" w:rsidRPr="009D11DB" w:rsidRDefault="00226E34" w:rsidP="00B64248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</w:t>
            </w:r>
          </w:p>
        </w:tc>
        <w:tc>
          <w:tcPr>
            <w:tcW w:w="1119" w:type="dxa"/>
            <w:vAlign w:val="center"/>
          </w:tcPr>
          <w:p w:rsidR="00226E34" w:rsidRPr="009D11DB" w:rsidRDefault="00226E34" w:rsidP="00B64248">
            <w:pPr>
              <w:pStyle w:val="a3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276" w:type="dxa"/>
            <w:vAlign w:val="center"/>
          </w:tcPr>
          <w:p w:rsidR="00226E34" w:rsidRPr="009D11DB" w:rsidRDefault="00226E34" w:rsidP="00B64248">
            <w:pPr>
              <w:pStyle w:val="a3"/>
              <w:spacing w:line="276" w:lineRule="auto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226E34" w:rsidRPr="00240A0B" w:rsidTr="00B64248">
        <w:trPr>
          <w:trHeight w:val="357"/>
        </w:trPr>
        <w:tc>
          <w:tcPr>
            <w:tcW w:w="471" w:type="dxa"/>
            <w:vAlign w:val="center"/>
          </w:tcPr>
          <w:p w:rsidR="00226E34" w:rsidRPr="00240A0B" w:rsidRDefault="00226E34" w:rsidP="00B64248">
            <w:pPr>
              <w:pStyle w:val="a3"/>
              <w:spacing w:line="276" w:lineRule="auto"/>
              <w:ind w:firstLine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vAlign w:val="center"/>
          </w:tcPr>
          <w:p w:rsidR="00226E34" w:rsidRPr="00640988" w:rsidRDefault="00226E34" w:rsidP="00B64248">
            <w:pPr>
              <w:pStyle w:val="a3"/>
              <w:spacing w:line="276" w:lineRule="auto"/>
              <w:ind w:firstLine="0"/>
              <w:rPr>
                <w:b/>
                <w:sz w:val="20"/>
                <w:szCs w:val="20"/>
              </w:rPr>
            </w:pPr>
            <w:r w:rsidRPr="0064098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02" w:type="dxa"/>
            <w:vAlign w:val="center"/>
          </w:tcPr>
          <w:p w:rsidR="00226E34" w:rsidRPr="00640988" w:rsidRDefault="00226E34" w:rsidP="00B64248">
            <w:pPr>
              <w:pStyle w:val="a3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435 730,7</w:t>
            </w:r>
          </w:p>
        </w:tc>
        <w:tc>
          <w:tcPr>
            <w:tcW w:w="1433" w:type="dxa"/>
            <w:gridSpan w:val="2"/>
            <w:vAlign w:val="center"/>
          </w:tcPr>
          <w:p w:rsidR="00226E34" w:rsidRPr="00640988" w:rsidRDefault="00226E34" w:rsidP="00B64248">
            <w:pPr>
              <w:pStyle w:val="a3"/>
              <w:spacing w:line="276" w:lineRule="auto"/>
              <w:ind w:firstLine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640988">
              <w:rPr>
                <w:b/>
                <w:sz w:val="20"/>
                <w:szCs w:val="20"/>
              </w:rPr>
              <w:t>89 </w:t>
            </w:r>
            <w:r>
              <w:rPr>
                <w:b/>
                <w:sz w:val="20"/>
                <w:szCs w:val="20"/>
              </w:rPr>
              <w:t>842</w:t>
            </w:r>
            <w:r w:rsidRPr="0064098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226E34" w:rsidRPr="009D5083" w:rsidRDefault="00226E34" w:rsidP="00B64248">
            <w:pPr>
              <w:pStyle w:val="a3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43,6</w:t>
            </w:r>
          </w:p>
        </w:tc>
        <w:tc>
          <w:tcPr>
            <w:tcW w:w="1119" w:type="dxa"/>
            <w:vAlign w:val="center"/>
          </w:tcPr>
          <w:p w:rsidR="00226E34" w:rsidRPr="009D5083" w:rsidRDefault="00226E34" w:rsidP="00B64248">
            <w:pPr>
              <w:pStyle w:val="a3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226E34" w:rsidRPr="009D5083" w:rsidRDefault="00226E34" w:rsidP="00B64248">
            <w:pPr>
              <w:pStyle w:val="a3"/>
              <w:spacing w:line="276" w:lineRule="auto"/>
              <w:ind w:firstLine="34"/>
              <w:jc w:val="center"/>
              <w:rPr>
                <w:b/>
                <w:sz w:val="20"/>
                <w:szCs w:val="20"/>
              </w:rPr>
            </w:pPr>
            <w:r w:rsidRPr="009D5083">
              <w:rPr>
                <w:b/>
                <w:sz w:val="20"/>
                <w:szCs w:val="20"/>
              </w:rPr>
              <w:t>100</w:t>
            </w:r>
          </w:p>
        </w:tc>
      </w:tr>
    </w:tbl>
    <w:p w:rsidR="00226E34" w:rsidRPr="002C07D2" w:rsidRDefault="00226E34" w:rsidP="00226E34">
      <w:pPr>
        <w:pStyle w:val="a3"/>
        <w:spacing w:line="276" w:lineRule="auto"/>
        <w:ind w:firstLine="567"/>
        <w:jc w:val="both"/>
        <w:rPr>
          <w:sz w:val="16"/>
          <w:szCs w:val="16"/>
          <w:highlight w:val="yellow"/>
        </w:rPr>
      </w:pPr>
    </w:p>
    <w:p w:rsidR="00226E34" w:rsidRPr="00D113E1" w:rsidRDefault="00226E34" w:rsidP="00226E34">
      <w:pPr>
        <w:pStyle w:val="a3"/>
        <w:spacing w:line="276" w:lineRule="auto"/>
        <w:ind w:firstLine="567"/>
        <w:jc w:val="both"/>
        <w:rPr>
          <w:sz w:val="24"/>
        </w:rPr>
      </w:pPr>
      <w:r w:rsidRPr="00D113E1">
        <w:rPr>
          <w:sz w:val="24"/>
        </w:rPr>
        <w:t>Исполнение бюджета за 1 полугодие 2016 года должно составлять 45% от утвержденных назначений. Фактическое исполнение:</w:t>
      </w:r>
    </w:p>
    <w:p w:rsidR="00226E34" w:rsidRPr="00D113E1" w:rsidRDefault="00226E34" w:rsidP="00226E34">
      <w:pPr>
        <w:pStyle w:val="a3"/>
        <w:spacing w:line="276" w:lineRule="auto"/>
        <w:ind w:firstLine="567"/>
        <w:jc w:val="both"/>
        <w:rPr>
          <w:sz w:val="24"/>
        </w:rPr>
      </w:pPr>
      <w:r w:rsidRPr="00D113E1">
        <w:rPr>
          <w:sz w:val="24"/>
        </w:rPr>
        <w:t>по доходам – 49,5%,</w:t>
      </w:r>
    </w:p>
    <w:p w:rsidR="00226E34" w:rsidRPr="00D113E1" w:rsidRDefault="00226E34" w:rsidP="00226E34">
      <w:pPr>
        <w:pStyle w:val="a3"/>
        <w:spacing w:line="276" w:lineRule="auto"/>
        <w:ind w:firstLine="567"/>
        <w:jc w:val="both"/>
        <w:rPr>
          <w:sz w:val="24"/>
        </w:rPr>
      </w:pPr>
      <w:r w:rsidRPr="00D113E1">
        <w:rPr>
          <w:sz w:val="24"/>
        </w:rPr>
        <w:t xml:space="preserve">по расходам– </w:t>
      </w:r>
      <w:r>
        <w:rPr>
          <w:sz w:val="24"/>
        </w:rPr>
        <w:t>43,6</w:t>
      </w:r>
      <w:r w:rsidRPr="00D113E1">
        <w:rPr>
          <w:sz w:val="24"/>
        </w:rPr>
        <w:t>%</w:t>
      </w:r>
      <w:r>
        <w:rPr>
          <w:sz w:val="24"/>
        </w:rPr>
        <w:t xml:space="preserve"> - ниже нормы</w:t>
      </w:r>
      <w:r w:rsidRPr="00D113E1">
        <w:rPr>
          <w:sz w:val="24"/>
        </w:rPr>
        <w:t>.</w:t>
      </w:r>
    </w:p>
    <w:p w:rsidR="00226E34" w:rsidRPr="001B7EFF" w:rsidRDefault="00226E34" w:rsidP="00226E34">
      <w:pPr>
        <w:pStyle w:val="a3"/>
        <w:spacing w:line="276" w:lineRule="auto"/>
        <w:ind w:firstLine="567"/>
        <w:jc w:val="both"/>
        <w:rPr>
          <w:sz w:val="24"/>
        </w:rPr>
      </w:pPr>
      <w:r w:rsidRPr="001B7EFF">
        <w:rPr>
          <w:sz w:val="24"/>
        </w:rPr>
        <w:t>Основными причинами низкого исполнения бюджета является:</w:t>
      </w:r>
    </w:p>
    <w:p w:rsidR="00226E34" w:rsidRPr="001B7EFF" w:rsidRDefault="00226E34" w:rsidP="00226E34">
      <w:pPr>
        <w:pStyle w:val="a3"/>
        <w:spacing w:line="276" w:lineRule="auto"/>
        <w:ind w:firstLine="567"/>
        <w:jc w:val="both"/>
        <w:rPr>
          <w:sz w:val="24"/>
        </w:rPr>
      </w:pPr>
      <w:r w:rsidRPr="001B7EFF">
        <w:rPr>
          <w:sz w:val="24"/>
        </w:rPr>
        <w:t xml:space="preserve">- начисление заработной платы происходит в конце месяца, а фактическая выплата производится в начале следующего месяца за </w:t>
      </w:r>
      <w:proofErr w:type="gramStart"/>
      <w:r w:rsidRPr="001B7EFF">
        <w:rPr>
          <w:sz w:val="24"/>
        </w:rPr>
        <w:t>отчетным</w:t>
      </w:r>
      <w:proofErr w:type="gramEnd"/>
      <w:r w:rsidRPr="001B7EFF">
        <w:rPr>
          <w:sz w:val="24"/>
        </w:rPr>
        <w:t>;</w:t>
      </w:r>
    </w:p>
    <w:p w:rsidR="00226E34" w:rsidRDefault="00226E34" w:rsidP="00226E34">
      <w:pPr>
        <w:pStyle w:val="a3"/>
        <w:spacing w:line="276" w:lineRule="auto"/>
        <w:ind w:firstLine="567"/>
        <w:jc w:val="both"/>
        <w:rPr>
          <w:sz w:val="24"/>
        </w:rPr>
      </w:pPr>
      <w:r w:rsidRPr="001B7EFF">
        <w:rPr>
          <w:sz w:val="24"/>
        </w:rPr>
        <w:t>- длительность проведения процедуры торгов,</w:t>
      </w:r>
    </w:p>
    <w:p w:rsidR="00226E34" w:rsidRPr="001B7EFF" w:rsidRDefault="00226E34" w:rsidP="00226E34">
      <w:pPr>
        <w:pStyle w:val="a3"/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1B7EFF">
        <w:rPr>
          <w:sz w:val="24"/>
        </w:rPr>
        <w:t>длительность сроков заключения контрактов</w:t>
      </w:r>
      <w:r>
        <w:rPr>
          <w:sz w:val="24"/>
        </w:rPr>
        <w:t>,</w:t>
      </w:r>
    </w:p>
    <w:p w:rsidR="00226E34" w:rsidRDefault="00226E34" w:rsidP="00226E34">
      <w:pPr>
        <w:pStyle w:val="a3"/>
        <w:spacing w:line="276" w:lineRule="auto"/>
        <w:ind w:firstLine="567"/>
        <w:jc w:val="both"/>
        <w:rPr>
          <w:sz w:val="24"/>
        </w:rPr>
      </w:pPr>
      <w:r w:rsidRPr="001B7EFF">
        <w:rPr>
          <w:sz w:val="24"/>
        </w:rPr>
        <w:t>- сезонность осуществления расходов</w:t>
      </w:r>
      <w:r>
        <w:rPr>
          <w:sz w:val="24"/>
        </w:rPr>
        <w:t>.</w:t>
      </w:r>
    </w:p>
    <w:p w:rsidR="00226E34" w:rsidRPr="00AB2F46" w:rsidRDefault="00226E34" w:rsidP="00226E34">
      <w:pPr>
        <w:pStyle w:val="a3"/>
        <w:spacing w:line="276" w:lineRule="auto"/>
        <w:ind w:firstLine="567"/>
        <w:jc w:val="both"/>
        <w:rPr>
          <w:sz w:val="16"/>
          <w:szCs w:val="16"/>
        </w:rPr>
      </w:pPr>
    </w:p>
    <w:p w:rsidR="00226E34" w:rsidRDefault="00226E34" w:rsidP="00226E34">
      <w:pPr>
        <w:pStyle w:val="a3"/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>Основными причинами низкого исполнения по разделам:</w:t>
      </w:r>
    </w:p>
    <w:p w:rsidR="00226E34" w:rsidRDefault="00226E34" w:rsidP="00226E34">
      <w:pPr>
        <w:pStyle w:val="a3"/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 xml:space="preserve">0100 «Общегосударственные вопросы» - </w:t>
      </w:r>
      <w:r w:rsidRPr="001B7EFF">
        <w:rPr>
          <w:sz w:val="24"/>
        </w:rPr>
        <w:t>фактическая выплата</w:t>
      </w:r>
      <w:r>
        <w:rPr>
          <w:sz w:val="24"/>
        </w:rPr>
        <w:t xml:space="preserve"> заработной платы </w:t>
      </w:r>
      <w:r w:rsidRPr="001B7EFF">
        <w:rPr>
          <w:sz w:val="24"/>
        </w:rPr>
        <w:t>производится в начале месяца следующего за отчетным</w:t>
      </w:r>
      <w:r>
        <w:rPr>
          <w:sz w:val="24"/>
        </w:rPr>
        <w:t xml:space="preserve"> месяцем;</w:t>
      </w:r>
    </w:p>
    <w:p w:rsidR="00226E34" w:rsidRDefault="00226E34" w:rsidP="00226E34">
      <w:pPr>
        <w:pStyle w:val="a3"/>
        <w:spacing w:line="276" w:lineRule="auto"/>
        <w:ind w:firstLine="567"/>
        <w:jc w:val="both"/>
        <w:rPr>
          <w:sz w:val="24"/>
        </w:rPr>
      </w:pPr>
      <w:r w:rsidRPr="00CD3E57">
        <w:rPr>
          <w:sz w:val="24"/>
        </w:rPr>
        <w:lastRenderedPageBreak/>
        <w:t xml:space="preserve">0300 </w:t>
      </w:r>
      <w:r>
        <w:rPr>
          <w:sz w:val="24"/>
        </w:rPr>
        <w:t>«</w:t>
      </w:r>
      <w:r w:rsidRPr="00CD3E57">
        <w:rPr>
          <w:sz w:val="24"/>
        </w:rPr>
        <w:t>Национальная безопасность и правоохранительная деятельность</w:t>
      </w:r>
      <w:r>
        <w:rPr>
          <w:sz w:val="24"/>
        </w:rPr>
        <w:t>» - длительность проведения конкурсных процедур;</w:t>
      </w:r>
    </w:p>
    <w:p w:rsidR="00226E34" w:rsidRDefault="00226E34" w:rsidP="00226E34">
      <w:pPr>
        <w:pStyle w:val="a3"/>
        <w:spacing w:line="276" w:lineRule="auto"/>
        <w:ind w:firstLine="567"/>
        <w:jc w:val="both"/>
        <w:rPr>
          <w:sz w:val="24"/>
        </w:rPr>
      </w:pPr>
      <w:r w:rsidRPr="00CD3E57">
        <w:rPr>
          <w:sz w:val="24"/>
        </w:rPr>
        <w:t xml:space="preserve">0400 </w:t>
      </w:r>
      <w:r>
        <w:rPr>
          <w:sz w:val="24"/>
        </w:rPr>
        <w:t>«</w:t>
      </w:r>
      <w:r w:rsidRPr="00CD3E57">
        <w:rPr>
          <w:sz w:val="24"/>
        </w:rPr>
        <w:t>Национальная экономика</w:t>
      </w:r>
      <w:r>
        <w:rPr>
          <w:sz w:val="24"/>
        </w:rPr>
        <w:t>» - длительность проведения конкурсных процедур, а также сезонность отдельных видов работ (дорожная деятельность);</w:t>
      </w:r>
    </w:p>
    <w:p w:rsidR="00226E34" w:rsidRPr="00CD3E57" w:rsidRDefault="00226E34" w:rsidP="00226E34">
      <w:pPr>
        <w:pStyle w:val="a3"/>
        <w:spacing w:line="276" w:lineRule="auto"/>
        <w:ind w:firstLine="567"/>
        <w:jc w:val="both"/>
        <w:rPr>
          <w:sz w:val="24"/>
        </w:rPr>
      </w:pPr>
      <w:r w:rsidRPr="00CD3E57">
        <w:rPr>
          <w:sz w:val="24"/>
        </w:rPr>
        <w:t xml:space="preserve">0500 </w:t>
      </w:r>
      <w:r>
        <w:rPr>
          <w:sz w:val="24"/>
        </w:rPr>
        <w:t>«</w:t>
      </w:r>
      <w:r w:rsidRPr="00CD3E57">
        <w:rPr>
          <w:sz w:val="24"/>
        </w:rPr>
        <w:t>Жилищно-коммунальное хозяйство</w:t>
      </w:r>
      <w:r>
        <w:rPr>
          <w:sz w:val="24"/>
        </w:rPr>
        <w:t>» -</w:t>
      </w:r>
      <w:r w:rsidRPr="00CD3E57">
        <w:rPr>
          <w:sz w:val="24"/>
        </w:rPr>
        <w:t xml:space="preserve"> </w:t>
      </w:r>
      <w:r>
        <w:rPr>
          <w:sz w:val="24"/>
        </w:rPr>
        <w:t>длительность проведения конкурсных процедур, несвоевременное представление исполнителями документов для расчетов за выполненные работы (услуги).</w:t>
      </w:r>
    </w:p>
    <w:p w:rsidR="00CC22B5" w:rsidRDefault="00CC22B5"/>
    <w:sectPr w:rsidR="00C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34"/>
    <w:rsid w:val="00226E34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6E34"/>
    <w:pPr>
      <w:ind w:firstLine="93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26E3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6E34"/>
    <w:pPr>
      <w:ind w:firstLine="93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26E3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2018-03-30T06:12:00Z</dcterms:created>
  <dcterms:modified xsi:type="dcterms:W3CDTF">2018-03-30T06:14:00Z</dcterms:modified>
</cp:coreProperties>
</file>